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358" w:rsidRDefault="00A22358" w:rsidP="00A22358">
      <w:pPr>
        <w:widowControl/>
        <w:shd w:val="clear" w:color="auto" w:fill="FFFFFF"/>
        <w:spacing w:line="360" w:lineRule="auto"/>
        <w:jc w:val="center"/>
        <w:rPr>
          <w:rFonts w:ascii="方正小标宋简体" w:eastAsia="方正小标宋简体"/>
          <w:sz w:val="44"/>
          <w:szCs w:val="44"/>
        </w:rPr>
      </w:pPr>
      <w:r w:rsidRPr="00A22358">
        <w:rPr>
          <w:rFonts w:ascii="方正小标宋简体" w:eastAsia="方正小标宋简体" w:hint="eastAsia"/>
          <w:sz w:val="44"/>
          <w:szCs w:val="44"/>
        </w:rPr>
        <w:t>关于申报20</w:t>
      </w:r>
      <w:r w:rsidR="00A9720D">
        <w:rPr>
          <w:rFonts w:ascii="方正小标宋简体" w:eastAsia="方正小标宋简体" w:hint="eastAsia"/>
          <w:sz w:val="44"/>
          <w:szCs w:val="44"/>
        </w:rPr>
        <w:t>2</w:t>
      </w:r>
      <w:r w:rsidR="00A9720D">
        <w:rPr>
          <w:rFonts w:ascii="方正小标宋简体" w:eastAsia="方正小标宋简体"/>
          <w:sz w:val="44"/>
          <w:szCs w:val="44"/>
        </w:rPr>
        <w:t>2</w:t>
      </w:r>
      <w:r w:rsidRPr="00A22358">
        <w:rPr>
          <w:rFonts w:ascii="方正小标宋简体" w:eastAsia="方正小标宋简体" w:hint="eastAsia"/>
          <w:sz w:val="44"/>
          <w:szCs w:val="44"/>
        </w:rPr>
        <w:t>年度天津市艺术科学规划</w:t>
      </w:r>
    </w:p>
    <w:p w:rsidR="00A22358" w:rsidRDefault="00A22358" w:rsidP="001634D6">
      <w:pPr>
        <w:widowControl/>
        <w:shd w:val="clear" w:color="auto" w:fill="FFFFFF"/>
        <w:spacing w:line="580" w:lineRule="exact"/>
        <w:jc w:val="center"/>
        <w:rPr>
          <w:rFonts w:ascii="仿宋_GB2312" w:eastAsia="仿宋_GB2312" w:hAnsi="inherit" w:cs="宋体" w:hint="eastAsia"/>
          <w:color w:val="000000"/>
          <w:kern w:val="0"/>
          <w:sz w:val="30"/>
          <w:szCs w:val="30"/>
        </w:rPr>
      </w:pPr>
      <w:r w:rsidRPr="00A22358">
        <w:rPr>
          <w:rFonts w:ascii="方正小标宋简体" w:eastAsia="方正小标宋简体" w:hint="eastAsia"/>
          <w:sz w:val="44"/>
          <w:szCs w:val="44"/>
        </w:rPr>
        <w:t>项目的通知</w:t>
      </w:r>
    </w:p>
    <w:p w:rsidR="00A22358" w:rsidRPr="00A22358" w:rsidRDefault="00A22358" w:rsidP="001634D6">
      <w:pPr>
        <w:widowControl/>
        <w:shd w:val="clear" w:color="auto" w:fill="FFFFFF"/>
        <w:spacing w:line="580" w:lineRule="exact"/>
        <w:jc w:val="left"/>
        <w:rPr>
          <w:rFonts w:ascii="inherit" w:eastAsia="微软雅黑" w:hAnsi="inherit" w:cs="宋体" w:hint="eastAsia"/>
          <w:kern w:val="0"/>
          <w:sz w:val="24"/>
          <w:szCs w:val="24"/>
        </w:rPr>
      </w:pPr>
      <w:r w:rsidRPr="00A22358">
        <w:rPr>
          <w:rFonts w:ascii="仿宋_GB2312" w:eastAsia="仿宋_GB2312" w:hint="eastAsia"/>
          <w:spacing w:val="-16"/>
          <w:sz w:val="32"/>
          <w:szCs w:val="32"/>
        </w:rPr>
        <w:t>校内各单位</w:t>
      </w:r>
      <w:r w:rsidRPr="00A22358">
        <w:rPr>
          <w:rFonts w:ascii="仿宋_GB2312" w:eastAsia="仿宋_GB2312" w:hAnsi="inherit" w:cs="宋体" w:hint="eastAsia"/>
          <w:color w:val="000000"/>
          <w:kern w:val="0"/>
          <w:sz w:val="30"/>
          <w:szCs w:val="30"/>
        </w:rPr>
        <w:t>：</w:t>
      </w:r>
    </w:p>
    <w:p w:rsidR="00A22358" w:rsidRPr="00A22358" w:rsidRDefault="00A22358" w:rsidP="001634D6">
      <w:pPr>
        <w:widowControl/>
        <w:shd w:val="clear" w:color="auto" w:fill="FFFFFF"/>
        <w:spacing w:line="580" w:lineRule="exact"/>
        <w:ind w:firstLine="561"/>
        <w:jc w:val="left"/>
        <w:rPr>
          <w:rFonts w:ascii="仿宋_GB2312" w:eastAsia="仿宋_GB2312" w:hAnsi="宋体"/>
          <w:kern w:val="6"/>
          <w:sz w:val="32"/>
          <w:szCs w:val="32"/>
        </w:rPr>
      </w:pPr>
      <w:r w:rsidRPr="00A22358">
        <w:rPr>
          <w:rFonts w:ascii="仿宋_GB2312" w:eastAsia="仿宋_GB2312" w:hAnsi="宋体" w:hint="eastAsia"/>
          <w:kern w:val="6"/>
          <w:sz w:val="32"/>
          <w:szCs w:val="32"/>
        </w:rPr>
        <w:t>天津市艺术科学规划办公室近期发布了20</w:t>
      </w:r>
      <w:r>
        <w:rPr>
          <w:rFonts w:ascii="仿宋_GB2312" w:eastAsia="仿宋_GB2312" w:hAnsi="宋体" w:hint="eastAsia"/>
          <w:kern w:val="6"/>
          <w:sz w:val="32"/>
          <w:szCs w:val="32"/>
        </w:rPr>
        <w:t>2</w:t>
      </w:r>
      <w:r w:rsidR="00A9720D">
        <w:rPr>
          <w:rFonts w:ascii="仿宋_GB2312" w:eastAsia="仿宋_GB2312" w:hAnsi="宋体"/>
          <w:kern w:val="6"/>
          <w:sz w:val="32"/>
          <w:szCs w:val="32"/>
        </w:rPr>
        <w:t>2</w:t>
      </w:r>
      <w:r w:rsidR="001634D6">
        <w:rPr>
          <w:rFonts w:ascii="仿宋_GB2312" w:eastAsia="仿宋_GB2312" w:hAnsi="宋体" w:hint="eastAsia"/>
          <w:kern w:val="6"/>
          <w:sz w:val="32"/>
          <w:szCs w:val="32"/>
        </w:rPr>
        <w:t>年度天津</w:t>
      </w:r>
      <w:r w:rsidRPr="00A22358">
        <w:rPr>
          <w:rFonts w:ascii="仿宋_GB2312" w:eastAsia="仿宋_GB2312" w:hAnsi="宋体" w:hint="eastAsia"/>
          <w:kern w:val="6"/>
          <w:sz w:val="32"/>
          <w:szCs w:val="32"/>
        </w:rPr>
        <w:t>市艺术科学规划项目申报公告。为做好我校申报工作，现将相关要求通知如下：</w:t>
      </w:r>
    </w:p>
    <w:p w:rsidR="00A22358" w:rsidRPr="00A22358" w:rsidRDefault="00A22358" w:rsidP="001634D6">
      <w:pPr>
        <w:widowControl/>
        <w:shd w:val="clear" w:color="auto" w:fill="FFFFFF"/>
        <w:spacing w:line="580" w:lineRule="exact"/>
        <w:ind w:left="720"/>
        <w:jc w:val="left"/>
        <w:rPr>
          <w:rFonts w:ascii="仿宋_GB2312" w:eastAsia="仿宋_GB2312" w:hAnsi="宋体"/>
          <w:kern w:val="6"/>
          <w:sz w:val="32"/>
          <w:szCs w:val="32"/>
        </w:rPr>
      </w:pPr>
      <w:r>
        <w:rPr>
          <w:rFonts w:ascii="黑体" w:eastAsia="黑体" w:hAnsi="黑体" w:hint="eastAsia"/>
          <w:kern w:val="6"/>
          <w:sz w:val="32"/>
          <w:szCs w:val="32"/>
        </w:rPr>
        <w:t>一、</w:t>
      </w:r>
      <w:r w:rsidRPr="00A22358">
        <w:rPr>
          <w:rFonts w:ascii="黑体" w:eastAsia="黑体" w:hAnsi="黑体"/>
          <w:kern w:val="6"/>
          <w:sz w:val="32"/>
          <w:szCs w:val="32"/>
        </w:rPr>
        <w:t>指导思想</w:t>
      </w:r>
    </w:p>
    <w:p w:rsidR="00A22358" w:rsidRPr="00A22358" w:rsidRDefault="00A9720D" w:rsidP="001634D6">
      <w:pPr>
        <w:widowControl/>
        <w:shd w:val="clear" w:color="auto" w:fill="FFFFFF"/>
        <w:spacing w:line="580" w:lineRule="exact"/>
        <w:ind w:firstLine="560"/>
        <w:jc w:val="left"/>
        <w:rPr>
          <w:rFonts w:ascii="仿宋_GB2312" w:eastAsia="仿宋_GB2312" w:hAnsi="宋体"/>
          <w:kern w:val="6"/>
          <w:sz w:val="32"/>
          <w:szCs w:val="32"/>
        </w:rPr>
      </w:pPr>
      <w:r w:rsidRPr="00A9720D">
        <w:rPr>
          <w:rFonts w:ascii="仿宋_GB2312" w:eastAsia="仿宋_GB2312" w:hAnsi="宋体" w:hint="eastAsia"/>
          <w:kern w:val="6"/>
          <w:sz w:val="32"/>
          <w:szCs w:val="32"/>
        </w:rPr>
        <w:t>坚持以习近平新时代中国特色社会主义思想为指导，全面贯彻党的十九大和十九届二中、三中、四中、五中全会精神，</w:t>
      </w:r>
      <w:proofErr w:type="gramStart"/>
      <w:r w:rsidRPr="00A9720D">
        <w:rPr>
          <w:rFonts w:ascii="仿宋_GB2312" w:eastAsia="仿宋_GB2312" w:hAnsi="宋体" w:hint="eastAsia"/>
          <w:kern w:val="6"/>
          <w:sz w:val="32"/>
          <w:szCs w:val="32"/>
        </w:rPr>
        <w:t>深入落实习近</w:t>
      </w:r>
      <w:proofErr w:type="gramEnd"/>
      <w:r w:rsidRPr="00A9720D">
        <w:rPr>
          <w:rFonts w:ascii="仿宋_GB2312" w:eastAsia="仿宋_GB2312" w:hAnsi="宋体" w:hint="eastAsia"/>
          <w:kern w:val="6"/>
          <w:sz w:val="32"/>
          <w:szCs w:val="32"/>
        </w:rPr>
        <w:t>平总书记在天津考察工作和京津冀协同发展座谈会上重要讲话精神、习近平总书记对文艺工作的系列重要讲话精神，特别是习近平总书记在看望参加全国政协十三届二次会议的文化艺术界、社会科学界委员时发表的重要讲话精神，认真落实天津市委、市政府、市文化和旅游局有关部署以及天津市宣传思想文化工作会议精神，聚焦推进、完善天津艺术学科体系建设，加强天津文化与旅游融合发展，发挥突出解决天津文化艺术发展中的重大现实和实际问题的智库功能。</w:t>
      </w:r>
    </w:p>
    <w:p w:rsidR="00A22358" w:rsidRPr="00A22358" w:rsidRDefault="00A22358" w:rsidP="001634D6">
      <w:pPr>
        <w:widowControl/>
        <w:shd w:val="clear" w:color="auto" w:fill="FFFFFF"/>
        <w:spacing w:line="580" w:lineRule="exact"/>
        <w:ind w:left="720"/>
        <w:jc w:val="left"/>
        <w:rPr>
          <w:rFonts w:ascii="仿宋_GB2312" w:eastAsia="仿宋_GB2312" w:hAnsi="宋体"/>
          <w:kern w:val="6"/>
          <w:sz w:val="32"/>
          <w:szCs w:val="32"/>
        </w:rPr>
      </w:pPr>
      <w:r>
        <w:rPr>
          <w:rFonts w:ascii="黑体" w:eastAsia="黑体" w:hAnsi="黑体" w:hint="eastAsia"/>
          <w:kern w:val="6"/>
          <w:sz w:val="32"/>
          <w:szCs w:val="32"/>
        </w:rPr>
        <w:t>二、申请</w:t>
      </w:r>
      <w:r>
        <w:rPr>
          <w:rFonts w:ascii="黑体" w:eastAsia="黑体" w:hAnsi="黑体"/>
          <w:kern w:val="6"/>
          <w:sz w:val="32"/>
          <w:szCs w:val="32"/>
        </w:rPr>
        <w:t>条件</w:t>
      </w:r>
    </w:p>
    <w:p w:rsidR="00A22358" w:rsidRPr="00A22358" w:rsidRDefault="00A22358" w:rsidP="001634D6">
      <w:pPr>
        <w:widowControl/>
        <w:shd w:val="clear" w:color="auto" w:fill="FFFFFF"/>
        <w:spacing w:line="580" w:lineRule="exact"/>
        <w:ind w:firstLine="560"/>
        <w:jc w:val="left"/>
        <w:rPr>
          <w:rFonts w:ascii="仿宋_GB2312" w:eastAsia="仿宋_GB2312" w:hAnsi="宋体"/>
          <w:kern w:val="6"/>
          <w:sz w:val="32"/>
          <w:szCs w:val="32"/>
        </w:rPr>
      </w:pPr>
      <w:r>
        <w:rPr>
          <w:rFonts w:ascii="仿宋_GB2312" w:eastAsia="仿宋_GB2312" w:hAnsi="宋体" w:hint="eastAsia"/>
          <w:kern w:val="6"/>
          <w:sz w:val="32"/>
          <w:szCs w:val="32"/>
        </w:rPr>
        <w:t>1.</w:t>
      </w:r>
      <w:r w:rsidRPr="00A22358">
        <w:rPr>
          <w:rFonts w:ascii="仿宋_GB2312" w:eastAsia="仿宋_GB2312" w:hAnsi="宋体" w:hint="eastAsia"/>
          <w:kern w:val="6"/>
          <w:sz w:val="32"/>
          <w:szCs w:val="32"/>
        </w:rPr>
        <w:t>申请人应遵守中华人民共和国宪法和法律；具</w:t>
      </w:r>
      <w:r w:rsidR="00A9720D">
        <w:rPr>
          <w:rFonts w:ascii="仿宋_GB2312" w:eastAsia="仿宋_GB2312" w:hAnsi="宋体" w:hint="eastAsia"/>
          <w:kern w:val="6"/>
          <w:sz w:val="32"/>
          <w:szCs w:val="32"/>
        </w:rPr>
        <w:t>有独立开展研究和组织开展研究的能力，能够承担实质性研究工作。</w:t>
      </w:r>
      <w:r w:rsidR="00A9720D" w:rsidRPr="00A22358">
        <w:rPr>
          <w:rFonts w:ascii="仿宋_GB2312" w:eastAsia="仿宋_GB2312" w:hAnsi="宋体"/>
          <w:kern w:val="6"/>
          <w:sz w:val="32"/>
          <w:szCs w:val="32"/>
        </w:rPr>
        <w:t xml:space="preserve"> </w:t>
      </w:r>
    </w:p>
    <w:p w:rsidR="00A22358" w:rsidRPr="00A22358" w:rsidRDefault="00A22358" w:rsidP="001634D6">
      <w:pPr>
        <w:widowControl/>
        <w:shd w:val="clear" w:color="auto" w:fill="FFFFFF"/>
        <w:spacing w:line="580" w:lineRule="exact"/>
        <w:ind w:firstLineChars="200" w:firstLine="640"/>
        <w:jc w:val="left"/>
        <w:rPr>
          <w:rFonts w:ascii="仿宋_GB2312" w:eastAsia="仿宋_GB2312" w:hAnsi="宋体"/>
          <w:kern w:val="6"/>
          <w:sz w:val="32"/>
          <w:szCs w:val="32"/>
        </w:rPr>
      </w:pPr>
      <w:r>
        <w:rPr>
          <w:rFonts w:ascii="仿宋_GB2312" w:eastAsia="仿宋_GB2312" w:hAnsi="宋体" w:hint="eastAsia"/>
          <w:kern w:val="6"/>
          <w:sz w:val="32"/>
          <w:szCs w:val="32"/>
        </w:rPr>
        <w:lastRenderedPageBreak/>
        <w:t>2.</w:t>
      </w:r>
      <w:r w:rsidRPr="00A22358">
        <w:rPr>
          <w:rFonts w:ascii="仿宋_GB2312" w:eastAsia="仿宋_GB2312" w:hAnsi="宋体" w:hint="eastAsia"/>
          <w:kern w:val="6"/>
          <w:sz w:val="32"/>
          <w:szCs w:val="32"/>
        </w:rPr>
        <w:t>申请人在填报项目组成员的信息前，必须征得本人同意，否则视为违规申报。全日制研究生不能申请，具备申报条件的在职博士生（博士后）从所在工作单位申请。</w:t>
      </w:r>
    </w:p>
    <w:p w:rsidR="00A22358" w:rsidRPr="00A22358" w:rsidRDefault="00A22358" w:rsidP="001634D6">
      <w:pPr>
        <w:widowControl/>
        <w:shd w:val="clear" w:color="auto" w:fill="FFFFFF"/>
        <w:spacing w:line="580" w:lineRule="exact"/>
        <w:ind w:firstLineChars="200" w:firstLine="640"/>
        <w:jc w:val="left"/>
        <w:rPr>
          <w:rFonts w:ascii="仿宋_GB2312" w:eastAsia="仿宋_GB2312" w:hAnsi="宋体"/>
          <w:kern w:val="6"/>
          <w:sz w:val="32"/>
          <w:szCs w:val="32"/>
        </w:rPr>
      </w:pPr>
      <w:r>
        <w:rPr>
          <w:rFonts w:ascii="仿宋_GB2312" w:eastAsia="仿宋_GB2312" w:hAnsi="宋体" w:hint="eastAsia"/>
          <w:kern w:val="6"/>
          <w:sz w:val="32"/>
          <w:szCs w:val="32"/>
        </w:rPr>
        <w:t>3.</w:t>
      </w:r>
      <w:r w:rsidRPr="00A22358">
        <w:rPr>
          <w:rFonts w:ascii="仿宋_GB2312" w:eastAsia="仿宋_GB2312" w:hAnsi="宋体" w:hint="eastAsia"/>
          <w:kern w:val="6"/>
          <w:sz w:val="32"/>
          <w:szCs w:val="32"/>
        </w:rPr>
        <w:t>符合要求的申请人只能申报一个项目。在</w:t>
      </w:r>
      <w:proofErr w:type="gramStart"/>
      <w:r w:rsidRPr="00A22358">
        <w:rPr>
          <w:rFonts w:ascii="仿宋_GB2312" w:eastAsia="仿宋_GB2312" w:hAnsi="宋体" w:hint="eastAsia"/>
          <w:kern w:val="6"/>
          <w:sz w:val="32"/>
          <w:szCs w:val="32"/>
        </w:rPr>
        <w:t>研</w:t>
      </w:r>
      <w:proofErr w:type="gramEnd"/>
      <w:r w:rsidRPr="00A22358">
        <w:rPr>
          <w:rFonts w:ascii="仿宋_GB2312" w:eastAsia="仿宋_GB2312" w:hAnsi="宋体" w:hint="eastAsia"/>
          <w:kern w:val="6"/>
          <w:sz w:val="32"/>
          <w:szCs w:val="32"/>
        </w:rPr>
        <w:t>的国家级和省部级科研项目的负责人不能申请20</w:t>
      </w:r>
      <w:r>
        <w:rPr>
          <w:rFonts w:ascii="仿宋_GB2312" w:eastAsia="仿宋_GB2312" w:hAnsi="宋体" w:hint="eastAsia"/>
          <w:kern w:val="6"/>
          <w:sz w:val="32"/>
          <w:szCs w:val="32"/>
        </w:rPr>
        <w:t>2</w:t>
      </w:r>
      <w:r w:rsidR="00A9720D">
        <w:rPr>
          <w:rFonts w:ascii="仿宋_GB2312" w:eastAsia="仿宋_GB2312" w:hAnsi="宋体"/>
          <w:kern w:val="6"/>
          <w:sz w:val="32"/>
          <w:szCs w:val="32"/>
        </w:rPr>
        <w:t>2</w:t>
      </w:r>
      <w:r w:rsidRPr="00A22358">
        <w:rPr>
          <w:rFonts w:ascii="仿宋_GB2312" w:eastAsia="仿宋_GB2312" w:hAnsi="宋体" w:hint="eastAsia"/>
          <w:kern w:val="6"/>
          <w:sz w:val="32"/>
          <w:szCs w:val="32"/>
        </w:rPr>
        <w:t>年度天津市艺术科学规划项目申报</w:t>
      </w:r>
      <w:r w:rsidR="001634D6">
        <w:rPr>
          <w:rFonts w:ascii="仿宋_GB2312" w:eastAsia="仿宋_GB2312" w:hAnsi="宋体" w:hint="eastAsia"/>
          <w:kern w:val="6"/>
          <w:sz w:val="32"/>
          <w:szCs w:val="32"/>
        </w:rPr>
        <w:t>。</w:t>
      </w:r>
      <w:r w:rsidRPr="00A22358">
        <w:rPr>
          <w:rFonts w:ascii="仿宋_GB2312" w:eastAsia="仿宋_GB2312" w:hAnsi="宋体" w:hint="eastAsia"/>
          <w:kern w:val="6"/>
          <w:sz w:val="32"/>
          <w:szCs w:val="32"/>
        </w:rPr>
        <w:t>项目负责人同年度只能申报一个项目，且不能作为项目组成员参加其他天津市艺术科学规划项目的申请；项目组成员同年度最多参与两个艺术科学规划项目的申请。与已出版或准备出版的内容基本相同的研究成果不得申请天津市艺术科学规划项目。</w:t>
      </w:r>
    </w:p>
    <w:p w:rsidR="00A22358" w:rsidRPr="00A22358" w:rsidRDefault="00A22358" w:rsidP="001634D6">
      <w:pPr>
        <w:widowControl/>
        <w:shd w:val="clear" w:color="auto" w:fill="FFFFFF"/>
        <w:spacing w:line="580" w:lineRule="exact"/>
        <w:ind w:left="720"/>
        <w:jc w:val="left"/>
        <w:rPr>
          <w:rFonts w:ascii="仿宋_GB2312" w:eastAsia="仿宋_GB2312" w:hAnsi="宋体"/>
          <w:kern w:val="6"/>
          <w:sz w:val="32"/>
          <w:szCs w:val="32"/>
        </w:rPr>
      </w:pPr>
      <w:r>
        <w:rPr>
          <w:rFonts w:ascii="黑体" w:eastAsia="黑体" w:hAnsi="黑体" w:hint="eastAsia"/>
          <w:kern w:val="6"/>
          <w:sz w:val="32"/>
          <w:szCs w:val="32"/>
        </w:rPr>
        <w:t>三、注意事项</w:t>
      </w:r>
    </w:p>
    <w:p w:rsidR="00A22358" w:rsidRPr="00A22358" w:rsidRDefault="00A22358" w:rsidP="001634D6">
      <w:pPr>
        <w:widowControl/>
        <w:shd w:val="clear" w:color="auto" w:fill="FFFFFF"/>
        <w:spacing w:line="580" w:lineRule="exact"/>
        <w:ind w:firstLineChars="200" w:firstLine="640"/>
        <w:jc w:val="left"/>
        <w:rPr>
          <w:rFonts w:ascii="仿宋_GB2312" w:eastAsia="仿宋_GB2312" w:hAnsi="宋体"/>
          <w:kern w:val="6"/>
          <w:sz w:val="32"/>
          <w:szCs w:val="32"/>
        </w:rPr>
      </w:pPr>
      <w:r w:rsidRPr="00A22358">
        <w:rPr>
          <w:rFonts w:ascii="仿宋_GB2312" w:eastAsia="仿宋_GB2312" w:hAnsi="宋体" w:hint="eastAsia"/>
          <w:kern w:val="6"/>
          <w:sz w:val="32"/>
          <w:szCs w:val="32"/>
        </w:rPr>
        <w:t>1.本年度天津市艺术科学规划项目设置“重点项目”和“一般项目”，申请人申报项目时可按照《</w:t>
      </w:r>
      <w:r w:rsidR="00A9720D">
        <w:rPr>
          <w:rFonts w:ascii="仿宋_GB2312" w:eastAsia="仿宋_GB2312" w:hAnsi="宋体" w:hint="eastAsia"/>
          <w:kern w:val="6"/>
          <w:sz w:val="32"/>
          <w:szCs w:val="32"/>
        </w:rPr>
        <w:t>课题指南》</w:t>
      </w:r>
      <w:r w:rsidRPr="00A22358">
        <w:rPr>
          <w:rFonts w:ascii="仿宋_GB2312" w:eastAsia="仿宋_GB2312" w:hAnsi="宋体" w:hint="eastAsia"/>
          <w:kern w:val="6"/>
          <w:sz w:val="32"/>
          <w:szCs w:val="32"/>
        </w:rPr>
        <w:t>条目进行申报，也可在指南的框架内，按照指南方向自拟题目。无论是按《课题指南》拟定的选题还是自选课题，课题名称的表述应科学、严谨、规范、简明，一般不加副标题。</w:t>
      </w:r>
    </w:p>
    <w:p w:rsidR="00A22358" w:rsidRPr="00A22358" w:rsidRDefault="00A22358" w:rsidP="001634D6">
      <w:pPr>
        <w:widowControl/>
        <w:shd w:val="clear" w:color="auto" w:fill="FFFFFF"/>
        <w:spacing w:line="580" w:lineRule="exact"/>
        <w:ind w:firstLine="560"/>
        <w:jc w:val="left"/>
        <w:rPr>
          <w:rFonts w:ascii="仿宋_GB2312" w:eastAsia="仿宋_GB2312" w:hAnsi="宋体"/>
          <w:kern w:val="6"/>
          <w:sz w:val="32"/>
          <w:szCs w:val="32"/>
        </w:rPr>
      </w:pPr>
      <w:r w:rsidRPr="00A22358">
        <w:rPr>
          <w:rFonts w:ascii="仿宋_GB2312" w:eastAsia="仿宋_GB2312" w:hAnsi="宋体" w:hint="eastAsia"/>
          <w:kern w:val="6"/>
          <w:sz w:val="32"/>
          <w:szCs w:val="32"/>
        </w:rPr>
        <w:t>2.天津市艺术科学规划项目的完成时限，</w:t>
      </w:r>
      <w:proofErr w:type="gramStart"/>
      <w:r w:rsidRPr="00A22358">
        <w:rPr>
          <w:rFonts w:ascii="仿宋_GB2312" w:eastAsia="仿宋_GB2312" w:hAnsi="宋体" w:hint="eastAsia"/>
          <w:kern w:val="6"/>
          <w:sz w:val="32"/>
          <w:szCs w:val="32"/>
        </w:rPr>
        <w:t>自项目</w:t>
      </w:r>
      <w:proofErr w:type="gramEnd"/>
      <w:r w:rsidRPr="00A22358">
        <w:rPr>
          <w:rFonts w:ascii="仿宋_GB2312" w:eastAsia="仿宋_GB2312" w:hAnsi="宋体" w:hint="eastAsia"/>
          <w:kern w:val="6"/>
          <w:sz w:val="32"/>
          <w:szCs w:val="32"/>
        </w:rPr>
        <w:t>批准立项之日起计算，</w:t>
      </w:r>
      <w:r w:rsidR="00315D28">
        <w:rPr>
          <w:rFonts w:ascii="仿宋_GB2312" w:eastAsia="仿宋_GB2312" w:hAnsi="宋体" w:hint="eastAsia"/>
          <w:kern w:val="6"/>
          <w:sz w:val="32"/>
          <w:szCs w:val="32"/>
        </w:rPr>
        <w:t>研究报告、系列论文为2年，专著为3至5年。</w:t>
      </w:r>
      <w:r w:rsidR="00A9720D">
        <w:rPr>
          <w:rFonts w:ascii="仿宋_GB2312" w:eastAsia="仿宋_GB2312" w:hAnsi="宋体" w:hint="eastAsia"/>
          <w:kern w:val="6"/>
          <w:sz w:val="32"/>
          <w:szCs w:val="32"/>
        </w:rPr>
        <w:t>最终研究成果必须符合《天津市艺术科学规划项目管理办法办法》</w:t>
      </w:r>
      <w:r w:rsidRPr="00A22358">
        <w:rPr>
          <w:rFonts w:ascii="仿宋_GB2312" w:eastAsia="仿宋_GB2312" w:hAnsi="宋体" w:hint="eastAsia"/>
          <w:kern w:val="6"/>
          <w:sz w:val="32"/>
          <w:szCs w:val="32"/>
        </w:rPr>
        <w:t>的要求和学术规范，没有知识产权争议。凡发现弄虚作假等违规者，经查实后，即作撤项处理，并由天津市艺术科学规划办公室进行通报批评，</w:t>
      </w:r>
      <w:r w:rsidR="00315D28">
        <w:rPr>
          <w:rFonts w:ascii="仿宋_GB2312" w:eastAsia="仿宋_GB2312" w:hAnsi="宋体" w:hint="eastAsia"/>
          <w:kern w:val="6"/>
          <w:sz w:val="32"/>
          <w:szCs w:val="32"/>
        </w:rPr>
        <w:t>3</w:t>
      </w:r>
      <w:r w:rsidRPr="00A22358">
        <w:rPr>
          <w:rFonts w:ascii="仿宋_GB2312" w:eastAsia="仿宋_GB2312" w:hAnsi="宋体" w:hint="eastAsia"/>
          <w:kern w:val="6"/>
          <w:sz w:val="32"/>
          <w:szCs w:val="32"/>
        </w:rPr>
        <w:t>年之内不得</w:t>
      </w:r>
      <w:r w:rsidR="00315D28">
        <w:rPr>
          <w:rFonts w:ascii="仿宋_GB2312" w:eastAsia="仿宋_GB2312" w:hAnsi="宋体" w:hint="eastAsia"/>
          <w:kern w:val="6"/>
          <w:sz w:val="32"/>
          <w:szCs w:val="32"/>
        </w:rPr>
        <w:t>申请或参与申请</w:t>
      </w:r>
      <w:r w:rsidRPr="00A22358">
        <w:rPr>
          <w:rFonts w:ascii="仿宋_GB2312" w:eastAsia="仿宋_GB2312" w:hAnsi="宋体" w:hint="eastAsia"/>
          <w:kern w:val="6"/>
          <w:sz w:val="32"/>
          <w:szCs w:val="32"/>
        </w:rPr>
        <w:t>天津市艺术科学规划项目。</w:t>
      </w:r>
    </w:p>
    <w:p w:rsidR="00A22358" w:rsidRPr="00A22358" w:rsidRDefault="00315D28" w:rsidP="001634D6">
      <w:pPr>
        <w:widowControl/>
        <w:shd w:val="clear" w:color="auto" w:fill="FFFFFF"/>
        <w:spacing w:line="580" w:lineRule="exact"/>
        <w:ind w:firstLine="560"/>
        <w:jc w:val="left"/>
        <w:rPr>
          <w:rFonts w:ascii="仿宋_GB2312" w:eastAsia="仿宋_GB2312" w:hAnsi="宋体"/>
          <w:kern w:val="6"/>
          <w:sz w:val="32"/>
          <w:szCs w:val="32"/>
        </w:rPr>
      </w:pPr>
      <w:r>
        <w:rPr>
          <w:rFonts w:ascii="仿宋_GB2312" w:eastAsia="仿宋_GB2312" w:hAnsi="宋体" w:hint="eastAsia"/>
          <w:kern w:val="6"/>
          <w:sz w:val="32"/>
          <w:szCs w:val="32"/>
        </w:rPr>
        <w:lastRenderedPageBreak/>
        <w:t>3</w:t>
      </w:r>
      <w:r w:rsidR="00A22358" w:rsidRPr="00A22358">
        <w:rPr>
          <w:rFonts w:ascii="仿宋_GB2312" w:eastAsia="仿宋_GB2312" w:hAnsi="宋体" w:hint="eastAsia"/>
          <w:kern w:val="6"/>
          <w:sz w:val="32"/>
          <w:szCs w:val="32"/>
        </w:rPr>
        <w:t>.“学科代码”参照天津市艺术科学规划办发布的《20</w:t>
      </w:r>
      <w:r>
        <w:rPr>
          <w:rFonts w:ascii="仿宋_GB2312" w:eastAsia="仿宋_GB2312" w:hAnsi="宋体" w:hint="eastAsia"/>
          <w:kern w:val="6"/>
          <w:sz w:val="32"/>
          <w:szCs w:val="32"/>
        </w:rPr>
        <w:t>2</w:t>
      </w:r>
      <w:r w:rsidR="00A9720D">
        <w:rPr>
          <w:rFonts w:ascii="仿宋_GB2312" w:eastAsia="仿宋_GB2312" w:hAnsi="宋体"/>
          <w:kern w:val="6"/>
          <w:sz w:val="32"/>
          <w:szCs w:val="32"/>
        </w:rPr>
        <w:t>2</w:t>
      </w:r>
      <w:r w:rsidR="00A22358" w:rsidRPr="00A22358">
        <w:rPr>
          <w:rFonts w:ascii="仿宋_GB2312" w:eastAsia="仿宋_GB2312" w:hAnsi="宋体" w:hint="eastAsia"/>
          <w:kern w:val="6"/>
          <w:sz w:val="32"/>
          <w:szCs w:val="32"/>
        </w:rPr>
        <w:t>年度天津市艺术科学规划项目申报学科代码》。</w:t>
      </w:r>
    </w:p>
    <w:p w:rsidR="00A22358" w:rsidRPr="00A22358" w:rsidRDefault="00315D28" w:rsidP="001634D6">
      <w:pPr>
        <w:widowControl/>
        <w:shd w:val="clear" w:color="auto" w:fill="FFFFFF"/>
        <w:spacing w:line="580" w:lineRule="exact"/>
        <w:ind w:firstLineChars="200" w:firstLine="640"/>
        <w:jc w:val="left"/>
        <w:rPr>
          <w:rFonts w:ascii="仿宋_GB2312" w:eastAsia="仿宋_GB2312" w:hAnsi="宋体"/>
          <w:kern w:val="6"/>
          <w:sz w:val="32"/>
          <w:szCs w:val="32"/>
        </w:rPr>
      </w:pPr>
      <w:r>
        <w:rPr>
          <w:rFonts w:ascii="仿宋_GB2312" w:eastAsia="仿宋_GB2312" w:hAnsi="宋体" w:hint="eastAsia"/>
          <w:kern w:val="6"/>
          <w:sz w:val="32"/>
          <w:szCs w:val="32"/>
        </w:rPr>
        <w:t>4</w:t>
      </w:r>
      <w:r w:rsidR="00A22358" w:rsidRPr="00A22358">
        <w:rPr>
          <w:rFonts w:ascii="仿宋_GB2312" w:eastAsia="仿宋_GB2312" w:hAnsi="宋体" w:hint="eastAsia"/>
          <w:kern w:val="6"/>
          <w:sz w:val="32"/>
          <w:szCs w:val="32"/>
        </w:rPr>
        <w:t>.项目负责人对项目组成员选定要审慎，项目入选后，不能随意删减或增加人员。项目组成员（含负责人在内），</w:t>
      </w:r>
      <w:r>
        <w:rPr>
          <w:rFonts w:ascii="仿宋_GB2312" w:eastAsia="仿宋_GB2312" w:hAnsi="宋体" w:hint="eastAsia"/>
          <w:kern w:val="6"/>
          <w:sz w:val="32"/>
          <w:szCs w:val="32"/>
        </w:rPr>
        <w:t>不超过5人</w:t>
      </w:r>
      <w:r w:rsidR="00A22358" w:rsidRPr="00A22358">
        <w:rPr>
          <w:rFonts w:ascii="仿宋_GB2312" w:eastAsia="仿宋_GB2312" w:hAnsi="宋体" w:hint="eastAsia"/>
          <w:kern w:val="6"/>
          <w:sz w:val="32"/>
          <w:szCs w:val="32"/>
        </w:rPr>
        <w:t>。</w:t>
      </w:r>
    </w:p>
    <w:p w:rsidR="00A22358" w:rsidRPr="00A22358" w:rsidRDefault="00315D28" w:rsidP="001634D6">
      <w:pPr>
        <w:widowControl/>
        <w:shd w:val="clear" w:color="auto" w:fill="FFFFFF"/>
        <w:spacing w:line="580" w:lineRule="exact"/>
        <w:ind w:firstLineChars="200" w:firstLine="640"/>
        <w:jc w:val="left"/>
        <w:rPr>
          <w:rFonts w:ascii="仿宋_GB2312" w:eastAsia="仿宋_GB2312" w:hAnsi="宋体"/>
          <w:kern w:val="6"/>
          <w:sz w:val="32"/>
          <w:szCs w:val="32"/>
        </w:rPr>
      </w:pPr>
      <w:r>
        <w:rPr>
          <w:rFonts w:ascii="仿宋_GB2312" w:eastAsia="仿宋_GB2312" w:hAnsi="宋体" w:hint="eastAsia"/>
          <w:kern w:val="6"/>
          <w:sz w:val="32"/>
          <w:szCs w:val="32"/>
        </w:rPr>
        <w:t>5</w:t>
      </w:r>
      <w:r w:rsidR="00A22358" w:rsidRPr="00A22358">
        <w:rPr>
          <w:rFonts w:ascii="仿宋_GB2312" w:eastAsia="仿宋_GB2312" w:hAnsi="宋体" w:hint="eastAsia"/>
          <w:kern w:val="6"/>
          <w:sz w:val="32"/>
          <w:szCs w:val="32"/>
        </w:rPr>
        <w:t>.</w:t>
      </w:r>
      <w:r w:rsidR="00A9720D" w:rsidRPr="00A9720D">
        <w:rPr>
          <w:rFonts w:hint="eastAsia"/>
        </w:rPr>
        <w:t xml:space="preserve"> </w:t>
      </w:r>
      <w:r w:rsidR="00A9720D" w:rsidRPr="00A9720D">
        <w:rPr>
          <w:rFonts w:ascii="仿宋_GB2312" w:eastAsia="仿宋_GB2312" w:hAnsi="宋体" w:hint="eastAsia"/>
          <w:kern w:val="6"/>
          <w:sz w:val="32"/>
          <w:szCs w:val="32"/>
        </w:rPr>
        <w:t>“预期成果”一栏中，一般为“系列论文”、“专著”、“研究报告”，申报人须注明其中一种，切忌同时选择两种以上，否则无效。专著不少于10万字,研究报告不少于3万字（需公开发表论文2篇，第一作者必须是项目负责人，其中核心期刊1篇），系列论文不少于2万字（需公开发表论文3-5篇，项目负责人任第一作者不得少于3篇，其中核心期刊2篇）。核心期刊是指北京大学中文核心期刊目录（新版）、南京大学CSSCI来源核心期刊目录（新版）所收录期刊。核心增刊</w:t>
      </w:r>
      <w:proofErr w:type="gramStart"/>
      <w:r w:rsidR="00A9720D" w:rsidRPr="00A9720D">
        <w:rPr>
          <w:rFonts w:ascii="仿宋_GB2312" w:eastAsia="仿宋_GB2312" w:hAnsi="宋体" w:hint="eastAsia"/>
          <w:kern w:val="6"/>
          <w:sz w:val="32"/>
          <w:szCs w:val="32"/>
        </w:rPr>
        <w:t>不</w:t>
      </w:r>
      <w:proofErr w:type="gramEnd"/>
      <w:r w:rsidR="00A9720D" w:rsidRPr="00A9720D">
        <w:rPr>
          <w:rFonts w:ascii="仿宋_GB2312" w:eastAsia="仿宋_GB2312" w:hAnsi="宋体" w:hint="eastAsia"/>
          <w:kern w:val="6"/>
          <w:sz w:val="32"/>
          <w:szCs w:val="32"/>
        </w:rPr>
        <w:t>视为核心，发表论文只可附上天津市艺术科学规划项目的唯一课题编号，发表论文须与课题紧密相关且见刊后方可申请结项。</w:t>
      </w:r>
    </w:p>
    <w:p w:rsidR="00A22358" w:rsidRDefault="00315D28" w:rsidP="001634D6">
      <w:pPr>
        <w:widowControl/>
        <w:shd w:val="clear" w:color="auto" w:fill="FFFFFF"/>
        <w:spacing w:line="580" w:lineRule="exact"/>
        <w:ind w:firstLine="560"/>
        <w:jc w:val="left"/>
        <w:rPr>
          <w:rFonts w:ascii="仿宋_GB2312" w:eastAsia="仿宋_GB2312" w:hAnsi="宋体"/>
          <w:kern w:val="6"/>
          <w:sz w:val="32"/>
          <w:szCs w:val="32"/>
        </w:rPr>
      </w:pPr>
      <w:r>
        <w:rPr>
          <w:rFonts w:ascii="仿宋_GB2312" w:eastAsia="仿宋_GB2312" w:hAnsi="宋体" w:hint="eastAsia"/>
          <w:kern w:val="6"/>
          <w:sz w:val="32"/>
          <w:szCs w:val="32"/>
        </w:rPr>
        <w:t>6</w:t>
      </w:r>
      <w:r w:rsidR="00A22358" w:rsidRPr="00A22358">
        <w:rPr>
          <w:rFonts w:ascii="仿宋_GB2312" w:eastAsia="仿宋_GB2312" w:hAnsi="宋体" w:hint="eastAsia"/>
          <w:kern w:val="6"/>
          <w:sz w:val="32"/>
          <w:szCs w:val="32"/>
        </w:rPr>
        <w:t>.</w:t>
      </w:r>
      <w:r w:rsidR="00A9720D">
        <w:rPr>
          <w:rFonts w:ascii="仿宋_GB2312" w:eastAsia="仿宋_GB2312" w:hAnsi="宋体" w:hint="eastAsia"/>
          <w:kern w:val="6"/>
          <w:sz w:val="32"/>
          <w:szCs w:val="32"/>
        </w:rPr>
        <w:t>如项目获准立项，申请人填写的《申请书》</w:t>
      </w:r>
      <w:r w:rsidR="00A22358" w:rsidRPr="00A22358">
        <w:rPr>
          <w:rFonts w:ascii="仿宋_GB2312" w:eastAsia="仿宋_GB2312" w:hAnsi="宋体" w:hint="eastAsia"/>
          <w:kern w:val="6"/>
          <w:sz w:val="32"/>
          <w:szCs w:val="32"/>
        </w:rPr>
        <w:t>即成为有约束力的资助合同文本。项目负责人在项目执行期间要遵守相关承诺，履行约定义务，按期完成研究任务。除特殊情况外，计划出版的成果须先鉴定后出版，违反规定擅自出版者视为自行终止资助协议；经批准同意出版的成果出版后须报送天津市艺术科学规划办公室2套样书。</w:t>
      </w:r>
    </w:p>
    <w:p w:rsidR="00A9720D" w:rsidRDefault="00A9720D" w:rsidP="001634D6">
      <w:pPr>
        <w:widowControl/>
        <w:shd w:val="clear" w:color="auto" w:fill="FFFFFF"/>
        <w:spacing w:line="580" w:lineRule="exact"/>
        <w:ind w:firstLine="560"/>
        <w:jc w:val="left"/>
        <w:rPr>
          <w:rFonts w:ascii="仿宋_GB2312" w:eastAsia="仿宋_GB2312" w:hAnsi="宋体"/>
          <w:kern w:val="6"/>
          <w:sz w:val="32"/>
          <w:szCs w:val="32"/>
        </w:rPr>
      </w:pPr>
    </w:p>
    <w:p w:rsidR="00A9720D" w:rsidRPr="00A22358" w:rsidRDefault="00A9720D" w:rsidP="001634D6">
      <w:pPr>
        <w:widowControl/>
        <w:shd w:val="clear" w:color="auto" w:fill="FFFFFF"/>
        <w:spacing w:line="580" w:lineRule="exact"/>
        <w:ind w:firstLine="560"/>
        <w:jc w:val="left"/>
        <w:rPr>
          <w:rFonts w:ascii="仿宋_GB2312" w:eastAsia="仿宋_GB2312" w:hAnsi="宋体" w:hint="eastAsia"/>
          <w:kern w:val="6"/>
          <w:sz w:val="32"/>
          <w:szCs w:val="32"/>
        </w:rPr>
      </w:pPr>
    </w:p>
    <w:p w:rsidR="00A22358" w:rsidRPr="00A22358" w:rsidRDefault="00A22358" w:rsidP="001634D6">
      <w:pPr>
        <w:widowControl/>
        <w:shd w:val="clear" w:color="auto" w:fill="FFFFFF"/>
        <w:spacing w:line="580" w:lineRule="exact"/>
        <w:ind w:left="720"/>
        <w:jc w:val="left"/>
        <w:rPr>
          <w:rFonts w:ascii="黑体" w:eastAsia="黑体" w:hAnsi="黑体"/>
          <w:kern w:val="6"/>
          <w:sz w:val="32"/>
          <w:szCs w:val="32"/>
        </w:rPr>
      </w:pPr>
      <w:r w:rsidRPr="00A22358">
        <w:rPr>
          <w:rFonts w:ascii="黑体" w:eastAsia="黑体" w:hAnsi="黑体" w:hint="eastAsia"/>
          <w:kern w:val="6"/>
          <w:sz w:val="32"/>
          <w:szCs w:val="32"/>
        </w:rPr>
        <w:lastRenderedPageBreak/>
        <w:t>四、申报要求</w:t>
      </w:r>
    </w:p>
    <w:p w:rsidR="00A22358" w:rsidRPr="00A22358" w:rsidRDefault="00A22358" w:rsidP="001634D6">
      <w:pPr>
        <w:widowControl/>
        <w:shd w:val="clear" w:color="auto" w:fill="FFFFFF"/>
        <w:spacing w:line="580" w:lineRule="exact"/>
        <w:ind w:firstLine="560"/>
        <w:jc w:val="left"/>
        <w:rPr>
          <w:rFonts w:ascii="仿宋_GB2312" w:eastAsia="仿宋_GB2312" w:hAnsi="宋体"/>
          <w:kern w:val="6"/>
          <w:sz w:val="32"/>
          <w:szCs w:val="32"/>
        </w:rPr>
      </w:pPr>
      <w:r w:rsidRPr="00A22358">
        <w:rPr>
          <w:rFonts w:ascii="仿宋_GB2312" w:eastAsia="仿宋_GB2312" w:hAnsi="宋体" w:hint="eastAsia"/>
          <w:kern w:val="6"/>
          <w:sz w:val="32"/>
          <w:szCs w:val="32"/>
        </w:rPr>
        <w:t>申报材料：</w:t>
      </w:r>
      <w:r w:rsidR="0023110B">
        <w:rPr>
          <w:rFonts w:ascii="仿宋_GB2312" w:eastAsia="仿宋_GB2312" w:hAnsi="宋体" w:hint="eastAsia"/>
          <w:kern w:val="6"/>
          <w:sz w:val="32"/>
          <w:szCs w:val="32"/>
        </w:rPr>
        <w:t>所有</w:t>
      </w:r>
      <w:r w:rsidR="0023110B">
        <w:rPr>
          <w:rFonts w:ascii="仿宋_GB2312" w:eastAsia="仿宋_GB2312" w:hAnsi="宋体"/>
          <w:kern w:val="6"/>
          <w:sz w:val="32"/>
          <w:szCs w:val="32"/>
        </w:rPr>
        <w:t>材料务必采用附件所列的最新版</w:t>
      </w:r>
      <w:r w:rsidR="0023110B">
        <w:rPr>
          <w:rFonts w:ascii="仿宋_GB2312" w:eastAsia="仿宋_GB2312" w:hAnsi="宋体" w:hint="eastAsia"/>
          <w:kern w:val="6"/>
          <w:sz w:val="32"/>
          <w:szCs w:val="32"/>
        </w:rPr>
        <w:t>本</w:t>
      </w:r>
      <w:r w:rsidR="0023110B">
        <w:rPr>
          <w:rFonts w:ascii="仿宋_GB2312" w:eastAsia="仿宋_GB2312" w:hAnsi="宋体"/>
          <w:kern w:val="6"/>
          <w:sz w:val="32"/>
          <w:szCs w:val="32"/>
        </w:rPr>
        <w:t>。</w:t>
      </w:r>
      <w:r w:rsidRPr="00A22358">
        <w:rPr>
          <w:rFonts w:ascii="仿宋_GB2312" w:eastAsia="仿宋_GB2312" w:hAnsi="宋体" w:hint="eastAsia"/>
          <w:kern w:val="6"/>
          <w:sz w:val="32"/>
          <w:szCs w:val="32"/>
        </w:rPr>
        <w:t>纸质版《申请书》一式4份、《项目设计论证》</w:t>
      </w:r>
      <w:r w:rsidR="008F7CE1">
        <w:rPr>
          <w:rFonts w:ascii="仿宋_GB2312" w:eastAsia="仿宋_GB2312" w:hAnsi="宋体" w:hint="eastAsia"/>
          <w:kern w:val="6"/>
          <w:sz w:val="32"/>
          <w:szCs w:val="32"/>
        </w:rPr>
        <w:t>（活页）</w:t>
      </w:r>
      <w:r w:rsidRPr="00A22358">
        <w:rPr>
          <w:rFonts w:ascii="仿宋_GB2312" w:eastAsia="仿宋_GB2312" w:hAnsi="宋体" w:hint="eastAsia"/>
          <w:kern w:val="6"/>
          <w:sz w:val="32"/>
          <w:szCs w:val="32"/>
        </w:rPr>
        <w:t>一式</w:t>
      </w:r>
      <w:r w:rsidR="00315D28">
        <w:rPr>
          <w:rFonts w:ascii="仿宋_GB2312" w:eastAsia="仿宋_GB2312" w:hAnsi="宋体" w:hint="eastAsia"/>
          <w:kern w:val="6"/>
          <w:sz w:val="32"/>
          <w:szCs w:val="32"/>
        </w:rPr>
        <w:t>4</w:t>
      </w:r>
      <w:r w:rsidRPr="00A22358">
        <w:rPr>
          <w:rFonts w:ascii="仿宋_GB2312" w:eastAsia="仿宋_GB2312" w:hAnsi="宋体" w:hint="eastAsia"/>
          <w:kern w:val="6"/>
          <w:sz w:val="32"/>
          <w:szCs w:val="32"/>
        </w:rPr>
        <w:t>份。同时将《申请书》</w:t>
      </w:r>
      <w:r w:rsidR="00D56420">
        <w:rPr>
          <w:rFonts w:ascii="仿宋_GB2312" w:eastAsia="仿宋_GB2312" w:hAnsi="宋体" w:hint="eastAsia"/>
          <w:kern w:val="6"/>
          <w:sz w:val="32"/>
          <w:szCs w:val="32"/>
        </w:rPr>
        <w:t>、</w:t>
      </w:r>
      <w:r w:rsidRPr="00A22358">
        <w:rPr>
          <w:rFonts w:ascii="仿宋_GB2312" w:eastAsia="仿宋_GB2312" w:hAnsi="宋体" w:hint="eastAsia"/>
          <w:kern w:val="6"/>
          <w:sz w:val="32"/>
          <w:szCs w:val="32"/>
        </w:rPr>
        <w:t>《项目设计论证》</w:t>
      </w:r>
      <w:r w:rsidR="008F7CE1">
        <w:rPr>
          <w:rFonts w:ascii="仿宋_GB2312" w:eastAsia="仿宋_GB2312" w:hAnsi="宋体" w:hint="eastAsia"/>
          <w:kern w:val="6"/>
          <w:sz w:val="32"/>
          <w:szCs w:val="32"/>
        </w:rPr>
        <w:t>（活页）</w:t>
      </w:r>
      <w:r w:rsidR="00D56420">
        <w:rPr>
          <w:rFonts w:ascii="仿宋_GB2312" w:eastAsia="仿宋_GB2312" w:hAnsi="宋体" w:hint="eastAsia"/>
          <w:kern w:val="6"/>
          <w:sz w:val="32"/>
          <w:szCs w:val="32"/>
        </w:rPr>
        <w:t>、</w:t>
      </w:r>
      <w:r w:rsidRPr="00A22358">
        <w:rPr>
          <w:rFonts w:ascii="仿宋_GB2312" w:eastAsia="仿宋_GB2312" w:hAnsi="宋体" w:hint="eastAsia"/>
          <w:kern w:val="6"/>
          <w:sz w:val="32"/>
          <w:szCs w:val="32"/>
        </w:rPr>
        <w:t>《申报数据表》的电子版</w:t>
      </w:r>
      <w:r w:rsidR="0023110B" w:rsidRPr="00A22358">
        <w:rPr>
          <w:rFonts w:ascii="仿宋_GB2312" w:eastAsia="仿宋_GB2312" w:hAnsi="宋体" w:hint="eastAsia"/>
          <w:kern w:val="6"/>
          <w:sz w:val="32"/>
          <w:szCs w:val="32"/>
        </w:rPr>
        <w:t>以学院/部门为单位</w:t>
      </w:r>
      <w:r w:rsidRPr="00A22358">
        <w:rPr>
          <w:rFonts w:ascii="仿宋_GB2312" w:eastAsia="仿宋_GB2312" w:hAnsi="宋体" w:hint="eastAsia"/>
          <w:kern w:val="6"/>
          <w:sz w:val="32"/>
          <w:szCs w:val="32"/>
        </w:rPr>
        <w:t>发送至科研院电子邮箱。</w:t>
      </w:r>
    </w:p>
    <w:p w:rsidR="00A22358" w:rsidRPr="00A22358" w:rsidRDefault="00A22358" w:rsidP="001634D6">
      <w:pPr>
        <w:widowControl/>
        <w:shd w:val="clear" w:color="auto" w:fill="FFFFFF"/>
        <w:spacing w:line="580" w:lineRule="exact"/>
        <w:ind w:firstLine="560"/>
        <w:jc w:val="left"/>
        <w:rPr>
          <w:rFonts w:ascii="仿宋_GB2312" w:eastAsia="仿宋_GB2312" w:hAnsi="宋体"/>
          <w:kern w:val="6"/>
          <w:sz w:val="32"/>
          <w:szCs w:val="32"/>
        </w:rPr>
      </w:pPr>
      <w:r w:rsidRPr="00A22358">
        <w:rPr>
          <w:rFonts w:ascii="仿宋_GB2312" w:eastAsia="仿宋_GB2312" w:hAnsi="宋体" w:hint="eastAsia"/>
          <w:kern w:val="6"/>
          <w:sz w:val="32"/>
          <w:szCs w:val="32"/>
        </w:rPr>
        <w:t>申报时间：20</w:t>
      </w:r>
      <w:r w:rsidR="0023110B">
        <w:rPr>
          <w:rFonts w:ascii="仿宋_GB2312" w:eastAsia="仿宋_GB2312" w:hAnsi="宋体"/>
          <w:kern w:val="6"/>
          <w:sz w:val="32"/>
          <w:szCs w:val="32"/>
        </w:rPr>
        <w:t>21</w:t>
      </w:r>
      <w:r w:rsidRPr="00A22358">
        <w:rPr>
          <w:rFonts w:ascii="仿宋_GB2312" w:eastAsia="仿宋_GB2312" w:hAnsi="宋体" w:hint="eastAsia"/>
          <w:kern w:val="6"/>
          <w:sz w:val="32"/>
          <w:szCs w:val="32"/>
        </w:rPr>
        <w:t>年</w:t>
      </w:r>
      <w:r w:rsidR="00315D28">
        <w:rPr>
          <w:rFonts w:ascii="仿宋_GB2312" w:eastAsia="仿宋_GB2312" w:hAnsi="宋体" w:hint="eastAsia"/>
          <w:kern w:val="6"/>
          <w:sz w:val="32"/>
          <w:szCs w:val="32"/>
        </w:rPr>
        <w:t>10</w:t>
      </w:r>
      <w:r w:rsidRPr="00A22358">
        <w:rPr>
          <w:rFonts w:ascii="仿宋_GB2312" w:eastAsia="仿宋_GB2312" w:hAnsi="宋体" w:hint="eastAsia"/>
          <w:kern w:val="6"/>
          <w:sz w:val="32"/>
          <w:szCs w:val="32"/>
        </w:rPr>
        <w:t>月</w:t>
      </w:r>
      <w:r w:rsidR="0023110B">
        <w:rPr>
          <w:rFonts w:ascii="仿宋_GB2312" w:eastAsia="仿宋_GB2312" w:hAnsi="宋体"/>
          <w:kern w:val="6"/>
          <w:sz w:val="32"/>
          <w:szCs w:val="32"/>
        </w:rPr>
        <w:t>7</w:t>
      </w:r>
      <w:r w:rsidRPr="00A22358">
        <w:rPr>
          <w:rFonts w:ascii="仿宋_GB2312" w:eastAsia="仿宋_GB2312" w:hAnsi="宋体" w:hint="eastAsia"/>
          <w:kern w:val="6"/>
          <w:sz w:val="32"/>
          <w:szCs w:val="32"/>
        </w:rPr>
        <w:t>日下午5:00前</w:t>
      </w:r>
      <w:r w:rsidR="0023110B">
        <w:rPr>
          <w:rFonts w:ascii="仿宋_GB2312" w:eastAsia="仿宋_GB2312" w:hAnsi="宋体" w:hint="eastAsia"/>
          <w:kern w:val="6"/>
          <w:sz w:val="32"/>
          <w:szCs w:val="32"/>
        </w:rPr>
        <w:t>完成材料</w:t>
      </w:r>
      <w:r w:rsidR="0023110B">
        <w:rPr>
          <w:rFonts w:ascii="仿宋_GB2312" w:eastAsia="仿宋_GB2312" w:hAnsi="宋体"/>
          <w:kern w:val="6"/>
          <w:sz w:val="32"/>
          <w:szCs w:val="32"/>
        </w:rPr>
        <w:t>报送</w:t>
      </w:r>
      <w:r w:rsidRPr="00A22358">
        <w:rPr>
          <w:rFonts w:ascii="仿宋_GB2312" w:eastAsia="仿宋_GB2312" w:hAnsi="宋体" w:hint="eastAsia"/>
          <w:kern w:val="6"/>
          <w:sz w:val="32"/>
          <w:szCs w:val="32"/>
        </w:rPr>
        <w:t>。</w:t>
      </w:r>
    </w:p>
    <w:p w:rsidR="00A22358" w:rsidRPr="00A22358" w:rsidRDefault="00A22358" w:rsidP="001634D6">
      <w:pPr>
        <w:widowControl/>
        <w:shd w:val="clear" w:color="auto" w:fill="FFFFFF"/>
        <w:spacing w:line="580" w:lineRule="exact"/>
        <w:ind w:firstLine="560"/>
        <w:jc w:val="left"/>
        <w:rPr>
          <w:rFonts w:ascii="仿宋_GB2312" w:eastAsia="仿宋_GB2312" w:hAnsi="宋体"/>
          <w:kern w:val="6"/>
          <w:sz w:val="32"/>
          <w:szCs w:val="32"/>
        </w:rPr>
      </w:pPr>
      <w:r w:rsidRPr="00A22358">
        <w:rPr>
          <w:rFonts w:ascii="仿宋_GB2312" w:eastAsia="仿宋_GB2312" w:hAnsi="宋体" w:hint="eastAsia"/>
          <w:kern w:val="6"/>
          <w:sz w:val="32"/>
          <w:szCs w:val="32"/>
        </w:rPr>
        <w:t>联系人：</w:t>
      </w:r>
      <w:proofErr w:type="gramStart"/>
      <w:r w:rsidR="00315D28">
        <w:rPr>
          <w:rFonts w:ascii="仿宋_GB2312" w:eastAsia="仿宋_GB2312" w:hAnsi="宋体" w:hint="eastAsia"/>
          <w:kern w:val="6"/>
          <w:sz w:val="32"/>
          <w:szCs w:val="32"/>
        </w:rPr>
        <w:t>马菊敏</w:t>
      </w:r>
      <w:proofErr w:type="gramEnd"/>
      <w:r w:rsidR="0023110B">
        <w:rPr>
          <w:rFonts w:ascii="仿宋_GB2312" w:eastAsia="仿宋_GB2312" w:hAnsi="宋体" w:hint="eastAsia"/>
          <w:kern w:val="6"/>
          <w:sz w:val="32"/>
          <w:szCs w:val="32"/>
        </w:rPr>
        <w:t>、</w:t>
      </w:r>
      <w:r w:rsidR="0023110B">
        <w:rPr>
          <w:rFonts w:ascii="仿宋_GB2312" w:eastAsia="仿宋_GB2312" w:hAnsi="宋体"/>
          <w:kern w:val="6"/>
          <w:sz w:val="32"/>
          <w:szCs w:val="32"/>
        </w:rPr>
        <w:t>张嘉羽</w:t>
      </w:r>
      <w:r w:rsidR="001634D6">
        <w:rPr>
          <w:rFonts w:ascii="仿宋_GB2312" w:eastAsia="仿宋_GB2312" w:hAnsi="宋体" w:hint="eastAsia"/>
          <w:kern w:val="6"/>
          <w:sz w:val="32"/>
          <w:szCs w:val="32"/>
        </w:rPr>
        <w:t>；</w:t>
      </w:r>
      <w:r w:rsidRPr="00A22358">
        <w:rPr>
          <w:rFonts w:ascii="仿宋_GB2312" w:eastAsia="仿宋_GB2312" w:hAnsi="宋体" w:hint="eastAsia"/>
          <w:kern w:val="6"/>
          <w:sz w:val="32"/>
          <w:szCs w:val="32"/>
        </w:rPr>
        <w:t>电话：60435083</w:t>
      </w:r>
    </w:p>
    <w:p w:rsidR="00A22358" w:rsidRPr="00A22358" w:rsidRDefault="00A22358" w:rsidP="001634D6">
      <w:pPr>
        <w:widowControl/>
        <w:shd w:val="clear" w:color="auto" w:fill="FFFFFF"/>
        <w:spacing w:line="580" w:lineRule="exact"/>
        <w:ind w:firstLine="560"/>
        <w:jc w:val="left"/>
        <w:rPr>
          <w:rFonts w:ascii="仿宋_GB2312" w:eastAsia="仿宋_GB2312" w:hAnsi="宋体"/>
          <w:kern w:val="6"/>
          <w:sz w:val="32"/>
          <w:szCs w:val="32"/>
        </w:rPr>
      </w:pPr>
      <w:r w:rsidRPr="00A22358">
        <w:rPr>
          <w:rFonts w:ascii="仿宋_GB2312" w:eastAsia="仿宋_GB2312" w:hAnsi="宋体" w:hint="eastAsia"/>
          <w:kern w:val="6"/>
          <w:sz w:val="32"/>
          <w:szCs w:val="32"/>
        </w:rPr>
        <w:t>电子邮箱：</w:t>
      </w:r>
      <w:hyperlink r:id="rId7" w:history="1">
        <w:r w:rsidRPr="00A22358">
          <w:rPr>
            <w:rFonts w:ascii="仿宋_GB2312" w:eastAsia="仿宋_GB2312" w:hAnsi="宋体" w:hint="eastAsia"/>
            <w:kern w:val="6"/>
            <w:sz w:val="32"/>
            <w:szCs w:val="32"/>
          </w:rPr>
          <w:t>hebutsk@126.com</w:t>
        </w:r>
      </w:hyperlink>
      <w:r w:rsidR="001634D6">
        <w:rPr>
          <w:rFonts w:ascii="仿宋_GB2312" w:eastAsia="仿宋_GB2312" w:hAnsi="宋体" w:hint="eastAsia"/>
          <w:kern w:val="6"/>
          <w:sz w:val="32"/>
          <w:szCs w:val="32"/>
        </w:rPr>
        <w:t>，</w:t>
      </w:r>
      <w:r w:rsidRPr="00A22358">
        <w:rPr>
          <w:rFonts w:ascii="仿宋_GB2312" w:eastAsia="仿宋_GB2312" w:hAnsi="宋体" w:hint="eastAsia"/>
          <w:kern w:val="6"/>
          <w:sz w:val="32"/>
          <w:szCs w:val="32"/>
        </w:rPr>
        <w:t>地址：行政楼A212</w:t>
      </w:r>
    </w:p>
    <w:p w:rsidR="001634D6" w:rsidRDefault="001634D6" w:rsidP="001634D6">
      <w:pPr>
        <w:widowControl/>
        <w:shd w:val="clear" w:color="auto" w:fill="FFFFFF"/>
        <w:spacing w:line="580" w:lineRule="exact"/>
        <w:jc w:val="left"/>
        <w:rPr>
          <w:rFonts w:ascii="仿宋_GB2312" w:eastAsia="仿宋_GB2312" w:hAnsi="宋体"/>
          <w:kern w:val="6"/>
          <w:sz w:val="32"/>
          <w:szCs w:val="32"/>
        </w:rPr>
      </w:pPr>
    </w:p>
    <w:p w:rsidR="00D56420" w:rsidRDefault="00D56420" w:rsidP="001634D6">
      <w:pPr>
        <w:widowControl/>
        <w:shd w:val="clear" w:color="auto" w:fill="FFFFFF"/>
        <w:spacing w:line="580" w:lineRule="exact"/>
        <w:jc w:val="left"/>
        <w:rPr>
          <w:rFonts w:ascii="仿宋_GB2312" w:eastAsia="仿宋_GB2312" w:hAnsi="宋体" w:hint="eastAsia"/>
          <w:kern w:val="6"/>
          <w:sz w:val="32"/>
          <w:szCs w:val="32"/>
        </w:rPr>
      </w:pPr>
      <w:bookmarkStart w:id="0" w:name="_GoBack"/>
      <w:bookmarkEnd w:id="0"/>
    </w:p>
    <w:p w:rsidR="00A22358" w:rsidRPr="00A22358" w:rsidRDefault="00A22358" w:rsidP="001634D6">
      <w:pPr>
        <w:widowControl/>
        <w:shd w:val="clear" w:color="auto" w:fill="FFFFFF"/>
        <w:spacing w:line="580" w:lineRule="exact"/>
        <w:jc w:val="left"/>
        <w:rPr>
          <w:rFonts w:ascii="仿宋_GB2312" w:eastAsia="仿宋_GB2312" w:hAnsi="宋体"/>
          <w:kern w:val="6"/>
          <w:sz w:val="32"/>
          <w:szCs w:val="32"/>
        </w:rPr>
      </w:pPr>
      <w:r w:rsidRPr="00A22358">
        <w:rPr>
          <w:rFonts w:ascii="仿宋_GB2312" w:eastAsia="仿宋_GB2312" w:hAnsi="宋体" w:hint="eastAsia"/>
          <w:kern w:val="6"/>
          <w:sz w:val="32"/>
          <w:szCs w:val="32"/>
        </w:rPr>
        <w:t>附件：</w:t>
      </w:r>
    </w:p>
    <w:p w:rsidR="00A22358" w:rsidRPr="00A22358" w:rsidRDefault="0023110B" w:rsidP="001634D6">
      <w:pPr>
        <w:widowControl/>
        <w:shd w:val="clear" w:color="auto" w:fill="FFFFFF"/>
        <w:spacing w:line="580" w:lineRule="exact"/>
        <w:jc w:val="left"/>
        <w:rPr>
          <w:rFonts w:ascii="仿宋_GB2312" w:eastAsia="仿宋_GB2312" w:hAnsi="宋体"/>
          <w:kern w:val="6"/>
          <w:sz w:val="32"/>
          <w:szCs w:val="32"/>
        </w:rPr>
      </w:pPr>
      <w:r>
        <w:rPr>
          <w:rFonts w:ascii="仿宋_GB2312" w:eastAsia="仿宋_GB2312" w:hAnsi="宋体"/>
          <w:kern w:val="6"/>
          <w:sz w:val="32"/>
          <w:szCs w:val="32"/>
        </w:rPr>
        <w:t>1</w:t>
      </w:r>
      <w:r w:rsidR="00A22358" w:rsidRPr="00A22358">
        <w:rPr>
          <w:rFonts w:ascii="仿宋_GB2312" w:eastAsia="仿宋_GB2312" w:hAnsi="宋体" w:hint="eastAsia"/>
          <w:kern w:val="6"/>
          <w:sz w:val="32"/>
          <w:szCs w:val="32"/>
        </w:rPr>
        <w:t>.20</w:t>
      </w:r>
      <w:r w:rsidR="00315D28">
        <w:rPr>
          <w:rFonts w:ascii="仿宋_GB2312" w:eastAsia="仿宋_GB2312" w:hAnsi="宋体" w:hint="eastAsia"/>
          <w:kern w:val="6"/>
          <w:sz w:val="32"/>
          <w:szCs w:val="32"/>
        </w:rPr>
        <w:t>2</w:t>
      </w:r>
      <w:r>
        <w:rPr>
          <w:rFonts w:ascii="仿宋_GB2312" w:eastAsia="仿宋_GB2312" w:hAnsi="宋体"/>
          <w:kern w:val="6"/>
          <w:sz w:val="32"/>
          <w:szCs w:val="32"/>
        </w:rPr>
        <w:t>2</w:t>
      </w:r>
      <w:r w:rsidR="00315D28">
        <w:rPr>
          <w:rFonts w:ascii="仿宋_GB2312" w:eastAsia="仿宋_GB2312" w:hAnsi="宋体" w:hint="eastAsia"/>
          <w:kern w:val="6"/>
          <w:sz w:val="32"/>
          <w:szCs w:val="32"/>
        </w:rPr>
        <w:t>年度天津市艺术科学规划项目课题指南</w:t>
      </w:r>
    </w:p>
    <w:p w:rsidR="00A22358" w:rsidRPr="00A22358" w:rsidRDefault="0023110B" w:rsidP="001634D6">
      <w:pPr>
        <w:widowControl/>
        <w:shd w:val="clear" w:color="auto" w:fill="FFFFFF"/>
        <w:spacing w:line="580" w:lineRule="exact"/>
        <w:jc w:val="left"/>
        <w:rPr>
          <w:rFonts w:ascii="仿宋_GB2312" w:eastAsia="仿宋_GB2312" w:hAnsi="宋体"/>
          <w:kern w:val="6"/>
          <w:sz w:val="32"/>
          <w:szCs w:val="32"/>
        </w:rPr>
      </w:pPr>
      <w:r>
        <w:rPr>
          <w:rFonts w:ascii="仿宋_GB2312" w:eastAsia="仿宋_GB2312" w:hAnsi="宋体"/>
          <w:kern w:val="6"/>
          <w:sz w:val="32"/>
          <w:szCs w:val="32"/>
        </w:rPr>
        <w:t>2</w:t>
      </w:r>
      <w:r w:rsidR="00A22358" w:rsidRPr="00A22358">
        <w:rPr>
          <w:rFonts w:ascii="仿宋_GB2312" w:eastAsia="仿宋_GB2312" w:hAnsi="宋体" w:hint="eastAsia"/>
          <w:kern w:val="6"/>
          <w:sz w:val="32"/>
          <w:szCs w:val="32"/>
        </w:rPr>
        <w:t>.</w:t>
      </w:r>
      <w:r w:rsidR="00315D28">
        <w:rPr>
          <w:rFonts w:ascii="仿宋_GB2312" w:eastAsia="仿宋_GB2312" w:hAnsi="宋体" w:hint="eastAsia"/>
          <w:kern w:val="6"/>
          <w:sz w:val="32"/>
          <w:szCs w:val="32"/>
        </w:rPr>
        <w:t>天津市艺术科学规划项目申请书</w:t>
      </w:r>
      <w:r w:rsidR="008F7CE1">
        <w:rPr>
          <w:rFonts w:ascii="仿宋_GB2312" w:eastAsia="仿宋_GB2312" w:hAnsi="宋体" w:hint="eastAsia"/>
          <w:kern w:val="6"/>
          <w:sz w:val="32"/>
          <w:szCs w:val="32"/>
        </w:rPr>
        <w:t>及</w:t>
      </w:r>
      <w:r w:rsidR="008F7CE1">
        <w:rPr>
          <w:rFonts w:ascii="仿宋_GB2312" w:eastAsia="仿宋_GB2312" w:hAnsi="宋体"/>
          <w:kern w:val="6"/>
          <w:sz w:val="32"/>
          <w:szCs w:val="32"/>
        </w:rPr>
        <w:t>活页</w:t>
      </w:r>
      <w:r w:rsidR="00A22358" w:rsidRPr="00A22358">
        <w:rPr>
          <w:rFonts w:ascii="仿宋_GB2312" w:eastAsia="仿宋_GB2312" w:hAnsi="宋体" w:hint="eastAsia"/>
          <w:kern w:val="6"/>
          <w:sz w:val="32"/>
          <w:szCs w:val="32"/>
        </w:rPr>
        <w:t>（20</w:t>
      </w:r>
      <w:r>
        <w:rPr>
          <w:rFonts w:ascii="仿宋_GB2312" w:eastAsia="仿宋_GB2312" w:hAnsi="宋体"/>
          <w:kern w:val="6"/>
          <w:sz w:val="32"/>
          <w:szCs w:val="32"/>
        </w:rPr>
        <w:t>21</w:t>
      </w:r>
      <w:r w:rsidR="00A22358" w:rsidRPr="00A22358">
        <w:rPr>
          <w:rFonts w:ascii="仿宋_GB2312" w:eastAsia="仿宋_GB2312" w:hAnsi="宋体" w:hint="eastAsia"/>
          <w:kern w:val="6"/>
          <w:sz w:val="32"/>
          <w:szCs w:val="32"/>
        </w:rPr>
        <w:t>年修订版）</w:t>
      </w:r>
    </w:p>
    <w:p w:rsidR="00D56420" w:rsidRDefault="00D56420" w:rsidP="001634D6">
      <w:pPr>
        <w:widowControl/>
        <w:shd w:val="clear" w:color="auto" w:fill="FFFFFF"/>
        <w:spacing w:line="580" w:lineRule="exact"/>
        <w:jc w:val="left"/>
        <w:rPr>
          <w:rFonts w:ascii="仿宋_GB2312" w:eastAsia="仿宋_GB2312" w:hAnsi="宋体"/>
          <w:kern w:val="6"/>
          <w:sz w:val="32"/>
          <w:szCs w:val="32"/>
        </w:rPr>
      </w:pPr>
      <w:r>
        <w:rPr>
          <w:rFonts w:ascii="仿宋_GB2312" w:eastAsia="仿宋_GB2312" w:hAnsi="宋体" w:hint="eastAsia"/>
          <w:kern w:val="6"/>
          <w:sz w:val="32"/>
          <w:szCs w:val="32"/>
        </w:rPr>
        <w:t>3.</w:t>
      </w:r>
      <w:r w:rsidRPr="00D56420">
        <w:rPr>
          <w:rFonts w:ascii="仿宋_GB2312" w:eastAsia="仿宋_GB2312" w:hAnsi="宋体" w:hint="eastAsia"/>
          <w:kern w:val="6"/>
          <w:sz w:val="32"/>
          <w:szCs w:val="32"/>
        </w:rPr>
        <w:t>天津市艺术科学规划项目论证活页（2021年修订）</w:t>
      </w:r>
    </w:p>
    <w:p w:rsidR="00A22358" w:rsidRPr="00A22358" w:rsidRDefault="00D56420" w:rsidP="001634D6">
      <w:pPr>
        <w:widowControl/>
        <w:shd w:val="clear" w:color="auto" w:fill="FFFFFF"/>
        <w:spacing w:line="580" w:lineRule="exact"/>
        <w:jc w:val="left"/>
        <w:rPr>
          <w:rFonts w:ascii="仿宋_GB2312" w:eastAsia="仿宋_GB2312" w:hAnsi="宋体"/>
          <w:kern w:val="6"/>
          <w:sz w:val="32"/>
          <w:szCs w:val="32"/>
        </w:rPr>
      </w:pPr>
      <w:r>
        <w:rPr>
          <w:rFonts w:ascii="仿宋_GB2312" w:eastAsia="仿宋_GB2312" w:hAnsi="宋体"/>
          <w:kern w:val="6"/>
          <w:sz w:val="32"/>
          <w:szCs w:val="32"/>
        </w:rPr>
        <w:t>4</w:t>
      </w:r>
      <w:r w:rsidR="00A22358" w:rsidRPr="00A22358">
        <w:rPr>
          <w:rFonts w:ascii="仿宋_GB2312" w:eastAsia="仿宋_GB2312" w:hAnsi="宋体" w:hint="eastAsia"/>
          <w:kern w:val="6"/>
          <w:sz w:val="32"/>
          <w:szCs w:val="32"/>
        </w:rPr>
        <w:t>.20</w:t>
      </w:r>
      <w:r w:rsidR="00315D28">
        <w:rPr>
          <w:rFonts w:ascii="仿宋_GB2312" w:eastAsia="仿宋_GB2312" w:hAnsi="宋体" w:hint="eastAsia"/>
          <w:kern w:val="6"/>
          <w:sz w:val="32"/>
          <w:szCs w:val="32"/>
        </w:rPr>
        <w:t>2</w:t>
      </w:r>
      <w:r w:rsidR="0023110B">
        <w:rPr>
          <w:rFonts w:ascii="仿宋_GB2312" w:eastAsia="仿宋_GB2312" w:hAnsi="宋体"/>
          <w:kern w:val="6"/>
          <w:sz w:val="32"/>
          <w:szCs w:val="32"/>
        </w:rPr>
        <w:t>2</w:t>
      </w:r>
      <w:r w:rsidR="00315D28">
        <w:rPr>
          <w:rFonts w:ascii="仿宋_GB2312" w:eastAsia="仿宋_GB2312" w:hAnsi="宋体" w:hint="eastAsia"/>
          <w:kern w:val="6"/>
          <w:sz w:val="32"/>
          <w:szCs w:val="32"/>
        </w:rPr>
        <w:t>年度天津市艺术科学规划项目学科代码</w:t>
      </w:r>
    </w:p>
    <w:p w:rsidR="0023110B" w:rsidRDefault="00D56420" w:rsidP="0023110B">
      <w:pPr>
        <w:widowControl/>
        <w:shd w:val="clear" w:color="auto" w:fill="FFFFFF"/>
        <w:spacing w:line="580" w:lineRule="exact"/>
        <w:jc w:val="left"/>
        <w:rPr>
          <w:rFonts w:ascii="仿宋_GB2312" w:eastAsia="仿宋_GB2312" w:hAnsi="宋体"/>
          <w:kern w:val="6"/>
          <w:sz w:val="32"/>
          <w:szCs w:val="32"/>
        </w:rPr>
      </w:pPr>
      <w:r>
        <w:rPr>
          <w:rFonts w:ascii="仿宋_GB2312" w:eastAsia="仿宋_GB2312" w:hAnsi="宋体"/>
          <w:kern w:val="6"/>
          <w:sz w:val="32"/>
          <w:szCs w:val="32"/>
        </w:rPr>
        <w:t>5</w:t>
      </w:r>
      <w:r w:rsidR="00A22358" w:rsidRPr="00A22358">
        <w:rPr>
          <w:rFonts w:ascii="仿宋_GB2312" w:eastAsia="仿宋_GB2312" w:hAnsi="宋体" w:hint="eastAsia"/>
          <w:kern w:val="6"/>
          <w:sz w:val="32"/>
          <w:szCs w:val="32"/>
        </w:rPr>
        <w:t>.20</w:t>
      </w:r>
      <w:r w:rsidR="00315D28">
        <w:rPr>
          <w:rFonts w:ascii="仿宋_GB2312" w:eastAsia="仿宋_GB2312" w:hAnsi="宋体" w:hint="eastAsia"/>
          <w:kern w:val="6"/>
          <w:sz w:val="32"/>
          <w:szCs w:val="32"/>
        </w:rPr>
        <w:t>2</w:t>
      </w:r>
      <w:r w:rsidR="0023110B">
        <w:rPr>
          <w:rFonts w:ascii="仿宋_GB2312" w:eastAsia="仿宋_GB2312" w:hAnsi="宋体"/>
          <w:kern w:val="6"/>
          <w:sz w:val="32"/>
          <w:szCs w:val="32"/>
        </w:rPr>
        <w:t>2</w:t>
      </w:r>
      <w:r w:rsidR="00315D28">
        <w:rPr>
          <w:rFonts w:ascii="仿宋_GB2312" w:eastAsia="仿宋_GB2312" w:hAnsi="宋体" w:hint="eastAsia"/>
          <w:kern w:val="6"/>
          <w:sz w:val="32"/>
          <w:szCs w:val="32"/>
        </w:rPr>
        <w:t>年度天津市艺术科学规划项目申报数据表</w:t>
      </w:r>
    </w:p>
    <w:p w:rsidR="0023110B" w:rsidRPr="00A22358" w:rsidRDefault="00D56420" w:rsidP="0023110B">
      <w:pPr>
        <w:widowControl/>
        <w:shd w:val="clear" w:color="auto" w:fill="FFFFFF"/>
        <w:spacing w:line="580" w:lineRule="exact"/>
        <w:jc w:val="left"/>
        <w:rPr>
          <w:rFonts w:ascii="仿宋_GB2312" w:eastAsia="仿宋_GB2312" w:hAnsi="宋体"/>
          <w:kern w:val="6"/>
          <w:sz w:val="32"/>
          <w:szCs w:val="32"/>
        </w:rPr>
      </w:pPr>
      <w:r>
        <w:rPr>
          <w:rFonts w:ascii="仿宋_GB2312" w:eastAsia="仿宋_GB2312" w:hAnsi="宋体"/>
          <w:kern w:val="6"/>
          <w:sz w:val="32"/>
          <w:szCs w:val="32"/>
        </w:rPr>
        <w:t>6</w:t>
      </w:r>
      <w:r w:rsidR="0023110B" w:rsidRPr="00A22358">
        <w:rPr>
          <w:rFonts w:ascii="仿宋_GB2312" w:eastAsia="仿宋_GB2312" w:hAnsi="宋体" w:hint="eastAsia"/>
          <w:kern w:val="6"/>
          <w:sz w:val="32"/>
          <w:szCs w:val="32"/>
        </w:rPr>
        <w:t>.</w:t>
      </w:r>
      <w:r w:rsidR="0023110B">
        <w:rPr>
          <w:rFonts w:ascii="仿宋_GB2312" w:eastAsia="仿宋_GB2312" w:hAnsi="宋体" w:hint="eastAsia"/>
          <w:kern w:val="6"/>
          <w:sz w:val="32"/>
          <w:szCs w:val="32"/>
        </w:rPr>
        <w:t>天津市艺术科学规划项目管理办法（2021年修订）</w:t>
      </w:r>
    </w:p>
    <w:p w:rsidR="0023110B" w:rsidRPr="00A22358" w:rsidRDefault="00D56420" w:rsidP="0023110B">
      <w:pPr>
        <w:widowControl/>
        <w:shd w:val="clear" w:color="auto" w:fill="FFFFFF"/>
        <w:spacing w:line="580" w:lineRule="exact"/>
        <w:jc w:val="left"/>
        <w:rPr>
          <w:rFonts w:ascii="仿宋_GB2312" w:eastAsia="仿宋_GB2312" w:hAnsi="宋体"/>
          <w:kern w:val="6"/>
          <w:sz w:val="32"/>
          <w:szCs w:val="32"/>
        </w:rPr>
      </w:pPr>
      <w:r>
        <w:rPr>
          <w:rFonts w:ascii="仿宋_GB2312" w:eastAsia="仿宋_GB2312" w:hAnsi="宋体"/>
          <w:kern w:val="6"/>
          <w:sz w:val="32"/>
          <w:szCs w:val="32"/>
        </w:rPr>
        <w:t>7</w:t>
      </w:r>
      <w:r w:rsidR="0023110B" w:rsidRPr="00A22358">
        <w:rPr>
          <w:rFonts w:ascii="仿宋_GB2312" w:eastAsia="仿宋_GB2312" w:hAnsi="宋体" w:hint="eastAsia"/>
          <w:kern w:val="6"/>
          <w:sz w:val="32"/>
          <w:szCs w:val="32"/>
        </w:rPr>
        <w:t>.</w:t>
      </w:r>
      <w:r w:rsidR="0023110B">
        <w:rPr>
          <w:rFonts w:ascii="仿宋_GB2312" w:eastAsia="仿宋_GB2312" w:hAnsi="宋体" w:hint="eastAsia"/>
          <w:kern w:val="6"/>
          <w:sz w:val="32"/>
          <w:szCs w:val="32"/>
        </w:rPr>
        <w:t>天津市艺术科学规划项目</w:t>
      </w:r>
      <w:proofErr w:type="gramStart"/>
      <w:r w:rsidR="0023110B">
        <w:rPr>
          <w:rFonts w:ascii="仿宋_GB2312" w:eastAsia="仿宋_GB2312" w:hAnsi="宋体" w:hint="eastAsia"/>
          <w:kern w:val="6"/>
          <w:sz w:val="32"/>
          <w:szCs w:val="32"/>
        </w:rPr>
        <w:t>鉴定结项验收</w:t>
      </w:r>
      <w:proofErr w:type="gramEnd"/>
      <w:r w:rsidR="0023110B">
        <w:rPr>
          <w:rFonts w:ascii="仿宋_GB2312" w:eastAsia="仿宋_GB2312" w:hAnsi="宋体" w:hint="eastAsia"/>
          <w:kern w:val="6"/>
          <w:sz w:val="32"/>
          <w:szCs w:val="32"/>
        </w:rPr>
        <w:t>管理办法（2021年修订）</w:t>
      </w:r>
    </w:p>
    <w:p w:rsidR="00A22358" w:rsidRDefault="00A22358" w:rsidP="001634D6">
      <w:pPr>
        <w:widowControl/>
        <w:shd w:val="clear" w:color="auto" w:fill="FFFFFF"/>
        <w:spacing w:line="580" w:lineRule="exact"/>
        <w:jc w:val="left"/>
        <w:rPr>
          <w:rFonts w:ascii="仿宋_GB2312" w:eastAsia="仿宋_GB2312" w:hAnsi="宋体"/>
          <w:kern w:val="6"/>
          <w:sz w:val="32"/>
          <w:szCs w:val="32"/>
        </w:rPr>
      </w:pPr>
    </w:p>
    <w:p w:rsidR="00D56420" w:rsidRPr="00A22358" w:rsidRDefault="00D56420" w:rsidP="001634D6">
      <w:pPr>
        <w:widowControl/>
        <w:shd w:val="clear" w:color="auto" w:fill="FFFFFF"/>
        <w:spacing w:line="580" w:lineRule="exact"/>
        <w:jc w:val="left"/>
        <w:rPr>
          <w:rFonts w:ascii="仿宋_GB2312" w:eastAsia="仿宋_GB2312" w:hAnsi="宋体" w:hint="eastAsia"/>
          <w:kern w:val="6"/>
          <w:sz w:val="32"/>
          <w:szCs w:val="32"/>
        </w:rPr>
      </w:pPr>
    </w:p>
    <w:p w:rsidR="00A22358" w:rsidRPr="00A22358" w:rsidRDefault="00A22358" w:rsidP="00D56420">
      <w:pPr>
        <w:widowControl/>
        <w:shd w:val="clear" w:color="auto" w:fill="FFFFFF"/>
        <w:spacing w:line="580" w:lineRule="exact"/>
        <w:ind w:firstLine="600"/>
        <w:jc w:val="left"/>
        <w:rPr>
          <w:rFonts w:ascii="仿宋_GB2312" w:eastAsia="仿宋_GB2312" w:hAnsi="宋体" w:hint="eastAsia"/>
          <w:kern w:val="6"/>
          <w:sz w:val="32"/>
          <w:szCs w:val="32"/>
        </w:rPr>
      </w:pPr>
      <w:r w:rsidRPr="00A22358">
        <w:rPr>
          <w:rFonts w:ascii="仿宋_GB2312" w:eastAsia="仿宋_GB2312" w:hAnsi="宋体" w:hint="eastAsia"/>
          <w:kern w:val="6"/>
          <w:sz w:val="32"/>
          <w:szCs w:val="32"/>
        </w:rPr>
        <w:t xml:space="preserve">　　　　　　　　　　　　　　　　　　　　　　　　　　　</w:t>
      </w:r>
    </w:p>
    <w:p w:rsidR="00A22358" w:rsidRPr="00A22358" w:rsidRDefault="00A22358" w:rsidP="001634D6">
      <w:pPr>
        <w:widowControl/>
        <w:shd w:val="clear" w:color="auto" w:fill="FFFFFF"/>
        <w:spacing w:line="580" w:lineRule="exact"/>
        <w:ind w:firstLineChars="1800" w:firstLine="5760"/>
        <w:jc w:val="left"/>
        <w:rPr>
          <w:rFonts w:ascii="仿宋_GB2312" w:eastAsia="仿宋_GB2312" w:hAnsi="宋体"/>
          <w:kern w:val="6"/>
          <w:sz w:val="32"/>
          <w:szCs w:val="32"/>
        </w:rPr>
      </w:pPr>
      <w:r w:rsidRPr="00A22358">
        <w:rPr>
          <w:rFonts w:ascii="仿宋_GB2312" w:eastAsia="仿宋_GB2312" w:hAnsi="宋体" w:hint="eastAsia"/>
          <w:kern w:val="6"/>
          <w:sz w:val="32"/>
          <w:szCs w:val="32"/>
        </w:rPr>
        <w:t>科学技术研究院</w:t>
      </w:r>
    </w:p>
    <w:p w:rsidR="00B54F37" w:rsidRPr="00A22358" w:rsidRDefault="00A22358" w:rsidP="0023110B">
      <w:pPr>
        <w:widowControl/>
        <w:shd w:val="clear" w:color="auto" w:fill="FFFFFF"/>
        <w:spacing w:line="580" w:lineRule="exact"/>
        <w:ind w:firstLineChars="1800" w:firstLine="5760"/>
        <w:jc w:val="left"/>
        <w:rPr>
          <w:rFonts w:ascii="仿宋_GB2312" w:eastAsia="仿宋_GB2312" w:hAnsi="宋体"/>
          <w:kern w:val="6"/>
          <w:sz w:val="32"/>
          <w:szCs w:val="32"/>
        </w:rPr>
      </w:pPr>
      <w:r w:rsidRPr="00A22358">
        <w:rPr>
          <w:rFonts w:ascii="仿宋_GB2312" w:eastAsia="仿宋_GB2312" w:hAnsi="宋体" w:hint="eastAsia"/>
          <w:kern w:val="6"/>
          <w:sz w:val="32"/>
          <w:szCs w:val="32"/>
        </w:rPr>
        <w:t>20</w:t>
      </w:r>
      <w:r w:rsidR="0023110B">
        <w:rPr>
          <w:rFonts w:ascii="仿宋_GB2312" w:eastAsia="仿宋_GB2312" w:hAnsi="宋体"/>
          <w:kern w:val="6"/>
          <w:sz w:val="32"/>
          <w:szCs w:val="32"/>
        </w:rPr>
        <w:t>21</w:t>
      </w:r>
      <w:r w:rsidRPr="00A22358">
        <w:rPr>
          <w:rFonts w:ascii="仿宋_GB2312" w:eastAsia="仿宋_GB2312" w:hAnsi="宋体" w:hint="eastAsia"/>
          <w:kern w:val="6"/>
          <w:sz w:val="32"/>
          <w:szCs w:val="32"/>
        </w:rPr>
        <w:t>年</w:t>
      </w:r>
      <w:r w:rsidR="001634D6">
        <w:rPr>
          <w:rFonts w:ascii="仿宋_GB2312" w:eastAsia="仿宋_GB2312" w:hAnsi="宋体" w:hint="eastAsia"/>
          <w:kern w:val="6"/>
          <w:sz w:val="32"/>
          <w:szCs w:val="32"/>
        </w:rPr>
        <w:t>9</w:t>
      </w:r>
      <w:r w:rsidRPr="00A22358">
        <w:rPr>
          <w:rFonts w:ascii="仿宋_GB2312" w:eastAsia="仿宋_GB2312" w:hAnsi="宋体" w:hint="eastAsia"/>
          <w:kern w:val="6"/>
          <w:sz w:val="32"/>
          <w:szCs w:val="32"/>
        </w:rPr>
        <w:t>月</w:t>
      </w:r>
      <w:r w:rsidR="0023110B">
        <w:rPr>
          <w:rFonts w:ascii="仿宋_GB2312" w:eastAsia="仿宋_GB2312" w:hAnsi="宋体"/>
          <w:kern w:val="6"/>
          <w:sz w:val="32"/>
          <w:szCs w:val="32"/>
        </w:rPr>
        <w:t>2</w:t>
      </w:r>
      <w:r w:rsidRPr="00A22358">
        <w:rPr>
          <w:rFonts w:ascii="仿宋_GB2312" w:eastAsia="仿宋_GB2312" w:hAnsi="宋体" w:hint="eastAsia"/>
          <w:kern w:val="6"/>
          <w:sz w:val="32"/>
          <w:szCs w:val="32"/>
        </w:rPr>
        <w:t>日</w:t>
      </w:r>
    </w:p>
    <w:sectPr w:rsidR="00B54F37" w:rsidRPr="00A223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4279" w:rsidRDefault="00A34279" w:rsidP="00A22358">
      <w:r>
        <w:separator/>
      </w:r>
    </w:p>
  </w:endnote>
  <w:endnote w:type="continuationSeparator" w:id="0">
    <w:p w:rsidR="00A34279" w:rsidRDefault="00A34279" w:rsidP="00A22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inherit">
    <w:altName w:val="Times New Roman"/>
    <w:panose1 w:val="00000000000000000000"/>
    <w:charset w:val="00"/>
    <w:family w:val="roman"/>
    <w:notTrueType/>
    <w:pitch w:val="default"/>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4279" w:rsidRDefault="00A34279" w:rsidP="00A22358">
      <w:r>
        <w:separator/>
      </w:r>
    </w:p>
  </w:footnote>
  <w:footnote w:type="continuationSeparator" w:id="0">
    <w:p w:rsidR="00A34279" w:rsidRDefault="00A34279" w:rsidP="00A223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3857C8"/>
    <w:multiLevelType w:val="multilevel"/>
    <w:tmpl w:val="A588E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9F54A0"/>
    <w:multiLevelType w:val="multilevel"/>
    <w:tmpl w:val="7F380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611923"/>
    <w:multiLevelType w:val="multilevel"/>
    <w:tmpl w:val="033C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E29"/>
    <w:rsid w:val="001634D6"/>
    <w:rsid w:val="0023110B"/>
    <w:rsid w:val="00315D28"/>
    <w:rsid w:val="005223FD"/>
    <w:rsid w:val="005F69B1"/>
    <w:rsid w:val="008F7CE1"/>
    <w:rsid w:val="00A22358"/>
    <w:rsid w:val="00A34279"/>
    <w:rsid w:val="00A9720D"/>
    <w:rsid w:val="00B54F37"/>
    <w:rsid w:val="00D56420"/>
    <w:rsid w:val="00FE4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365513"/>
  <w15:docId w15:val="{621CAC11-2CF8-418B-A2DF-3C60286A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3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235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22358"/>
    <w:rPr>
      <w:sz w:val="18"/>
      <w:szCs w:val="18"/>
    </w:rPr>
  </w:style>
  <w:style w:type="paragraph" w:styleId="a5">
    <w:name w:val="footer"/>
    <w:basedOn w:val="a"/>
    <w:link w:val="a6"/>
    <w:uiPriority w:val="99"/>
    <w:unhideWhenUsed/>
    <w:rsid w:val="00A22358"/>
    <w:pPr>
      <w:tabs>
        <w:tab w:val="center" w:pos="4153"/>
        <w:tab w:val="right" w:pos="8306"/>
      </w:tabs>
      <w:snapToGrid w:val="0"/>
      <w:jc w:val="left"/>
    </w:pPr>
    <w:rPr>
      <w:sz w:val="18"/>
      <w:szCs w:val="18"/>
    </w:rPr>
  </w:style>
  <w:style w:type="character" w:customStyle="1" w:styleId="a6">
    <w:name w:val="页脚 字符"/>
    <w:basedOn w:val="a0"/>
    <w:link w:val="a5"/>
    <w:uiPriority w:val="99"/>
    <w:rsid w:val="00A2235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992753">
      <w:bodyDiv w:val="1"/>
      <w:marLeft w:val="0"/>
      <w:marRight w:val="0"/>
      <w:marTop w:val="0"/>
      <w:marBottom w:val="0"/>
      <w:divBdr>
        <w:top w:val="none" w:sz="0" w:space="0" w:color="auto"/>
        <w:left w:val="none" w:sz="0" w:space="0" w:color="auto"/>
        <w:bottom w:val="none" w:sz="0" w:space="0" w:color="auto"/>
        <w:right w:val="none" w:sz="0" w:space="0" w:color="auto"/>
      </w:divBdr>
      <w:divsChild>
        <w:div w:id="1626694057">
          <w:marLeft w:val="0"/>
          <w:marRight w:val="0"/>
          <w:marTop w:val="0"/>
          <w:marBottom w:val="0"/>
          <w:divBdr>
            <w:top w:val="none" w:sz="0" w:space="0" w:color="auto"/>
            <w:left w:val="none" w:sz="0" w:space="0" w:color="auto"/>
            <w:bottom w:val="none" w:sz="0" w:space="0" w:color="auto"/>
            <w:right w:val="none" w:sz="0" w:space="0" w:color="auto"/>
          </w:divBdr>
          <w:divsChild>
            <w:div w:id="564729493">
              <w:marLeft w:val="0"/>
              <w:marRight w:val="0"/>
              <w:marTop w:val="0"/>
              <w:marBottom w:val="0"/>
              <w:divBdr>
                <w:top w:val="none" w:sz="0" w:space="0" w:color="auto"/>
                <w:left w:val="none" w:sz="0" w:space="0" w:color="auto"/>
                <w:bottom w:val="none" w:sz="0" w:space="0" w:color="auto"/>
                <w:right w:val="none" w:sz="0" w:space="0" w:color="auto"/>
              </w:divBdr>
              <w:divsChild>
                <w:div w:id="1890071295">
                  <w:marLeft w:val="0"/>
                  <w:marRight w:val="0"/>
                  <w:marTop w:val="0"/>
                  <w:marBottom w:val="0"/>
                  <w:divBdr>
                    <w:top w:val="none" w:sz="0" w:space="0" w:color="auto"/>
                    <w:left w:val="none" w:sz="0" w:space="0" w:color="auto"/>
                    <w:bottom w:val="none" w:sz="0" w:space="0" w:color="auto"/>
                    <w:right w:val="none" w:sz="0" w:space="0" w:color="auto"/>
                  </w:divBdr>
                  <w:divsChild>
                    <w:div w:id="861824584">
                      <w:marLeft w:val="0"/>
                      <w:marRight w:val="0"/>
                      <w:marTop w:val="0"/>
                      <w:marBottom w:val="0"/>
                      <w:divBdr>
                        <w:top w:val="none" w:sz="0" w:space="0" w:color="auto"/>
                        <w:left w:val="none" w:sz="0" w:space="0" w:color="auto"/>
                        <w:bottom w:val="none" w:sz="0" w:space="0" w:color="auto"/>
                        <w:right w:val="none" w:sz="0" w:space="0" w:color="auto"/>
                      </w:divBdr>
                      <w:divsChild>
                        <w:div w:id="60288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ebutsk@126.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298</Words>
  <Characters>1699</Characters>
  <Application>Microsoft Office Word</Application>
  <DocSecurity>0</DocSecurity>
  <Lines>14</Lines>
  <Paragraphs>3</Paragraphs>
  <ScaleCrop>false</ScaleCrop>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马菊敏</dc:creator>
  <cp:keywords/>
  <dc:description/>
  <cp:lastModifiedBy>马菊敏</cp:lastModifiedBy>
  <cp:revision>5</cp:revision>
  <dcterms:created xsi:type="dcterms:W3CDTF">2019-09-16T08:02:00Z</dcterms:created>
  <dcterms:modified xsi:type="dcterms:W3CDTF">2021-09-02T08:53:00Z</dcterms:modified>
</cp:coreProperties>
</file>